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61ACB8" w14:textId="77777777" w:rsidR="00FC5E72" w:rsidRDefault="00FC5E72">
      <w:bookmarkStart w:id="0" w:name="_GoBack"/>
      <w:bookmarkEnd w:id="0"/>
    </w:p>
    <w:p w14:paraId="53701D64" w14:textId="55315D0E" w:rsidR="00FC5E72" w:rsidRDefault="00FC5E72">
      <w:r>
        <w:object w:dxaOrig="8980" w:dyaOrig="12444" w14:anchorId="15B82A09">
          <v:rect id="rectole0000000000" o:spid="_x0000_i1025" style="width:449.25pt;height:634.5pt" o:ole="" o:preferrelative="t" stroked="f">
            <v:imagedata r:id="rId7" o:title=""/>
          </v:rect>
          <o:OLEObject Type="Embed" ProgID="StaticMetafile" ShapeID="rectole0000000000" DrawAspect="Content" ObjectID="_1767005259" r:id="rId8"/>
        </w:object>
      </w:r>
    </w:p>
    <w:p w14:paraId="006F714A" w14:textId="77777777" w:rsidR="00FC5E72" w:rsidRDefault="00FC5E72"/>
    <w:p w14:paraId="68570E34" w14:textId="77777777" w:rsidR="00FC5E72" w:rsidRDefault="00FC5E72"/>
    <w:p w14:paraId="29E938FB" w14:textId="77777777" w:rsidR="00FC5E72" w:rsidRDefault="00FC5E72"/>
    <w:p w14:paraId="4899863D" w14:textId="77777777" w:rsidR="00FC5E72" w:rsidRDefault="00FC5E72" w:rsidP="00FC5E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BF9F43" w14:textId="77777777" w:rsidR="00FC5E72" w:rsidRPr="00C34BAC" w:rsidRDefault="00FC5E72" w:rsidP="00FC5E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Планируемые результаты освоения учебного предмета</w:t>
      </w:r>
    </w:p>
    <w:p w14:paraId="064DA3A9" w14:textId="68737207" w:rsidR="00FC5E72" w:rsidRPr="00C34BAC" w:rsidRDefault="00FC5E72" w:rsidP="00FC5E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по иностранному языку</w:t>
      </w:r>
      <w:r w:rsidR="00966DA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(английскому)</w:t>
      </w:r>
      <w:r w:rsidR="00966DA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в 11 классе </w:t>
      </w:r>
    </w:p>
    <w:p w14:paraId="6B8C4775" w14:textId="77777777" w:rsidR="00FC5E72" w:rsidRDefault="00FC5E72" w:rsidP="00FC5E72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</w:t>
      </w:r>
    </w:p>
    <w:p w14:paraId="71141080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воспитание российской гражданской идентичности: патриотизма,  любви и уважения к Отечеству, чувство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 и долга перед Родиной;</w:t>
      </w:r>
    </w:p>
    <w:p w14:paraId="29C9F676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формирование ответственного отношения к учению, готовности и способности обучающихся к  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профессии и профессиональных предпочтений, с учётом устойчивых познавательных интересов;</w:t>
      </w:r>
    </w:p>
    <w:p w14:paraId="4400DF5D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14:paraId="7085CC19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людьми и достигать в нём взаимопонимания;</w:t>
      </w:r>
    </w:p>
    <w:p w14:paraId="57F3C8B3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освоение социальных норм, правил поведения, ролей и форм социальной жизни в группах и сообществах, включая взрослые и социальные 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14:paraId="3E677157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14:paraId="2173E92E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 и учебно-исследовательской, творческой и других видов  деятельности;</w:t>
      </w:r>
    </w:p>
    <w:p w14:paraId="76C543A1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 бережного отношения к окружающей среде;</w:t>
      </w:r>
    </w:p>
    <w:p w14:paraId="08C060FE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осознание значения семьи в жизни человека и общества, принятие ценности семейной жизни, уважительное и заботливой отношение к членам семьи;</w:t>
      </w:r>
    </w:p>
    <w:p w14:paraId="57559A28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14:paraId="0A07DEFB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14:paraId="6B01EC9E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осознание возможностей самореализации средствами иностранного языка;</w:t>
      </w:r>
    </w:p>
    <w:p w14:paraId="43DF5465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стремление к совершенствованию речевой культуры в целом;</w:t>
      </w:r>
    </w:p>
    <w:p w14:paraId="69B58F37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формирование коммуникативной компетенции в межкультурной и межэтнической коммуникации;</w:t>
      </w:r>
    </w:p>
    <w:p w14:paraId="754419BA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lastRenderedPageBreak/>
        <w:t>стремление к лучшему осознанию культуры своего народа и готовность содействовать ознакомлению с ней представителей других стран; осознание себя гражданином своей страны и мира;</w:t>
      </w:r>
    </w:p>
    <w:p w14:paraId="509BF239" w14:textId="77777777" w:rsidR="00FC5E72" w:rsidRDefault="00FC5E72" w:rsidP="00FC5E72">
      <w:pPr>
        <w:pStyle w:val="c0"/>
        <w:numPr>
          <w:ilvl w:val="0"/>
          <w:numId w:val="10"/>
        </w:numPr>
        <w:shd w:val="clear" w:color="auto" w:fill="FFFFFF"/>
        <w:spacing w:before="30" w:beforeAutospacing="0" w:after="30" w:afterAutospacing="0"/>
        <w:ind w:left="732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готовность и способность обучающихся к саморазвитию; сформированность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сформированность основ гражданской идентичности.</w:t>
      </w:r>
    </w:p>
    <w:p w14:paraId="09A86614" w14:textId="77777777" w:rsidR="00FC5E72" w:rsidRDefault="00FC5E72" w:rsidP="00FC5E72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8"/>
          <w:rFonts w:eastAsiaTheme="majorEastAsia"/>
          <w:b/>
          <w:bCs/>
          <w:color w:val="000000"/>
        </w:rPr>
        <w:t>Метапредметные результаты:</w:t>
      </w:r>
    </w:p>
    <w:p w14:paraId="1C60B9ED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 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45C97677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14:paraId="5CD28400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131EECDD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умение оценивать правильность выполнения учебной задачи, собственные возможности её решения;</w:t>
      </w:r>
    </w:p>
    <w:p w14:paraId="24718D3D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14:paraId="3344246B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14:paraId="5835ECBE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27C826FE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14:paraId="448C9C50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письменной и устной речью; монологической и контекстной речью;</w:t>
      </w:r>
    </w:p>
    <w:p w14:paraId="6155922F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формирование и развитие компетентности в области использования информационно-коммуникационных технологий;</w:t>
      </w:r>
    </w:p>
    <w:p w14:paraId="2AD60F35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развитие умения планировать своё речевое и неречевое поведение;</w:t>
      </w:r>
    </w:p>
    <w:p w14:paraId="711240F0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14:paraId="64522B79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14:paraId="3F5ABD90" w14:textId="77777777" w:rsidR="00FC5E72" w:rsidRDefault="00FC5E72" w:rsidP="00FC5E72">
      <w:pPr>
        <w:pStyle w:val="c0"/>
        <w:numPr>
          <w:ilvl w:val="0"/>
          <w:numId w:val="11"/>
        </w:numPr>
        <w:shd w:val="clear" w:color="auto" w:fill="FFFFFF"/>
        <w:spacing w:before="30" w:beforeAutospacing="0" w:after="30" w:afterAutospacing="0"/>
        <w:ind w:left="79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2"/>
          <w:rFonts w:eastAsiaTheme="majorEastAsia"/>
          <w:color w:val="000000"/>
        </w:rPr>
        <w:t xml:space="preserve"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</w:t>
      </w:r>
      <w:proofErr w:type="spellStart"/>
      <w:r>
        <w:rPr>
          <w:rStyle w:val="c2"/>
          <w:rFonts w:eastAsiaTheme="majorEastAsia"/>
          <w:color w:val="000000"/>
        </w:rPr>
        <w:t>фактов;осуществление</w:t>
      </w:r>
      <w:proofErr w:type="spellEnd"/>
      <w:r>
        <w:rPr>
          <w:rStyle w:val="c2"/>
          <w:rFonts w:eastAsiaTheme="majorEastAsia"/>
          <w:color w:val="000000"/>
        </w:rPr>
        <w:t xml:space="preserve"> регулятивных действий </w:t>
      </w:r>
      <w:r>
        <w:rPr>
          <w:rStyle w:val="c2"/>
          <w:rFonts w:eastAsiaTheme="majorEastAsia"/>
          <w:color w:val="000000"/>
        </w:rPr>
        <w:lastRenderedPageBreak/>
        <w:t>самонаблюдения, самоконтроля, самооценки в процессе коммуникативной деятельности на иностранном языке.</w:t>
      </w:r>
    </w:p>
    <w:p w14:paraId="2F06A976" w14:textId="5DAE724D" w:rsidR="00FC5E72" w:rsidRDefault="00FC5E72" w:rsidP="00FC5E72">
      <w:pPr>
        <w:pStyle w:val="c0"/>
        <w:shd w:val="clear" w:color="auto" w:fill="FFFFFF"/>
        <w:spacing w:before="0" w:beforeAutospacing="0" w:after="0" w:afterAutospacing="0"/>
        <w:jc w:val="both"/>
        <w:rPr>
          <w:rStyle w:val="c2"/>
          <w:rFonts w:eastAsiaTheme="majorEastAsia"/>
          <w:color w:val="000000"/>
        </w:rPr>
      </w:pPr>
      <w:r>
        <w:rPr>
          <w:rStyle w:val="c18"/>
          <w:rFonts w:eastAsiaTheme="majorEastAsia"/>
          <w:b/>
          <w:bCs/>
          <w:color w:val="000000"/>
        </w:rPr>
        <w:t>Предметные результаты</w:t>
      </w:r>
      <w:r>
        <w:rPr>
          <w:rStyle w:val="c2"/>
          <w:rFonts w:eastAsiaTheme="majorEastAsia"/>
          <w:color w:val="000000"/>
        </w:rPr>
        <w:t> выпускников основной школы по английскому языку являются:</w:t>
      </w:r>
    </w:p>
    <w:p w14:paraId="7ABE34FF" w14:textId="77777777" w:rsidR="00FC5E72" w:rsidRPr="00FC5E72" w:rsidRDefault="00FC5E72" w:rsidP="00FC5E72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3245FC87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Говорение, диалогическая речь</w:t>
      </w:r>
    </w:p>
    <w:p w14:paraId="41F59EC9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Выпускник на базовом уровне научится:</w:t>
      </w:r>
    </w:p>
    <w:p w14:paraId="06D95366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вести диалог в ситуациях официального и неофициального общения в рамках изученной тематики и усвоенного лексико-грамматического материала; </w:t>
      </w:r>
    </w:p>
    <w:p w14:paraId="5A612361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начинать, поддерживать и заканчивать разговор на темы, включённые в раздел «Предметное содержание речи»; </w:t>
      </w:r>
    </w:p>
    <w:p w14:paraId="5B972A56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выражать и аргументировать свою точку зрения; </w:t>
      </w:r>
    </w:p>
    <w:p w14:paraId="514006DF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использовать оценочные суждения и эмоционально-оценочные средства; </w:t>
      </w:r>
    </w:p>
    <w:p w14:paraId="20548CDA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запрашивать и обмениваться информацией; </w:t>
      </w:r>
    </w:p>
    <w:p w14:paraId="66AC59FD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– обращаться за разъяснениями, уточнять необходимую информацию.</w:t>
      </w:r>
    </w:p>
    <w:p w14:paraId="7D053418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Выпускник на базовом уровне получит возможность научиться: </w:t>
      </w:r>
    </w:p>
    <w:p w14:paraId="4BAC8038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использовать изученный лексико-грамматический материал в новых ситуациях общения;</w:t>
      </w:r>
    </w:p>
    <w:p w14:paraId="33BFB5CB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кратко комментировать точку зрения другого человека; </w:t>
      </w:r>
    </w:p>
    <w:p w14:paraId="5CADF13B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проводить подготовленное интервью, проверяя и получая подтверждение какой-либо информации; </w:t>
      </w:r>
    </w:p>
    <w:p w14:paraId="180C3F06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обмениваться, проверять и подтверждать собранную фактическую информацию.</w:t>
      </w:r>
    </w:p>
    <w:p w14:paraId="28DA93CF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Говорение, монологическая речь</w:t>
      </w:r>
    </w:p>
    <w:p w14:paraId="646542BD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Выпускник на базовом уровне научится:</w:t>
      </w:r>
    </w:p>
    <w:p w14:paraId="1BBE44FF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строить простые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включённых в раздел «Предметное содержание речи»; </w:t>
      </w:r>
    </w:p>
    <w:p w14:paraId="6D69B989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передавать основное содержание прочитанного/ увиденного/услышанного; </w:t>
      </w:r>
    </w:p>
    <w:p w14:paraId="0BFFA0E1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кратко высказываться с опорой на нелинейный текст (таблицы, графики); </w:t>
      </w:r>
    </w:p>
    <w:p w14:paraId="68CB7EA0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строить высказывание на основе изображения с опорой или без опоры на ключевые слова/план/вопросы. </w:t>
      </w:r>
    </w:p>
    <w:p w14:paraId="61C5A461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Выпускник на базовом уровне получит возможность научиться: </w:t>
      </w:r>
    </w:p>
    <w:p w14:paraId="763FF86C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резюмировать прослушанный/прочитанный текст; </w:t>
      </w:r>
    </w:p>
    <w:p w14:paraId="0F2A499D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обобщать информацию на основе прочитанного/прослушанного текста; </w:t>
      </w:r>
    </w:p>
    <w:p w14:paraId="6456C19B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сравнивать и противопоставлять друг другу альтернативы</w:t>
      </w:r>
      <w:r w:rsidRPr="00C34BAC">
        <w:rPr>
          <w:rFonts w:ascii="Times New Roman" w:eastAsia="Times New Roman" w:hAnsi="Times New Roman" w:cs="Times New Roman"/>
          <w:i/>
          <w:iCs/>
          <w:color w:val="00000A"/>
          <w:sz w:val="24"/>
          <w:szCs w:val="24"/>
          <w:lang w:eastAsia="ru-RU"/>
        </w:rPr>
        <w:t>.</w:t>
      </w:r>
    </w:p>
    <w:p w14:paraId="6F4E52A3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Аудирование</w:t>
      </w:r>
    </w:p>
    <w:p w14:paraId="2AC536AB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 на базовом уровне научится:</w:t>
      </w:r>
    </w:p>
    <w:p w14:paraId="6ACF16E9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понимать основное содержание несложных аутентичных аудио- и видеотекстов различных жанров монологического и диалогического характера с чётким, нормативным произношением в рамках изученной тематики; </w:t>
      </w:r>
    </w:p>
    <w:p w14:paraId="25AECBDA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выборочно понимать детали несложных аутентичных аудио- и видеотекстов различных жанров монологического и диалогического характера, характеризующихся чётким, нормативным произношением, в рамках изученной тематики.</w:t>
      </w:r>
    </w:p>
    <w:p w14:paraId="3DCF308E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Выпускник на базовом уровне получит возможность научиться:</w:t>
      </w:r>
    </w:p>
    <w:p w14:paraId="50868091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простую техническую информацию;</w:t>
      </w:r>
    </w:p>
    <w:p w14:paraId="52FF115E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лекцию или беседу при условии, что выступление имеет простую и чёткую структуру;</w:t>
      </w:r>
    </w:p>
    <w:p w14:paraId="1E4A230F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общих чертах следить за основными моментами дискуссии, при условии, что все произносится на литературном языке.</w:t>
      </w:r>
    </w:p>
    <w:p w14:paraId="1D2FBD1C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Чтение</w:t>
      </w:r>
    </w:p>
    <w:p w14:paraId="4B7699A9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Выпускник на базовом уровне научится:</w:t>
      </w:r>
    </w:p>
    <w:p w14:paraId="1FF1D4F8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читать и понимать простые аутентичные тексты различных стилей, используя основные виды чтения: ознакомительное (с целью понимания основного содержания), изучающее (с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lastRenderedPageBreak/>
        <w:t xml:space="preserve">целью полного понимания содержания) и поисковое/просмотровое (с целью извлечения конкретной информации) в зависимости от коммуникативной задачи; </w:t>
      </w:r>
    </w:p>
    <w:p w14:paraId="1B83E924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отделять в простых аутентичных текстах различных стилей главную информацию от второстепенной, выявлять наиболее значимые факты, определять своё отношение к прочитанному. </w:t>
      </w:r>
    </w:p>
    <w:p w14:paraId="2E93C2A6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Выпускник на базовом уровне получит возможность научиться:</w:t>
      </w:r>
    </w:p>
    <w:p w14:paraId="759F3976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читать и понимать простые аутентичные тексты различных стилей и отвечать на ряд уточняющих вопросов.</w:t>
      </w:r>
    </w:p>
    <w:p w14:paraId="786C57EE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Письмо</w:t>
      </w:r>
    </w:p>
    <w:p w14:paraId="6F762D3C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 на базовом уровне научится:</w:t>
      </w:r>
    </w:p>
    <w:p w14:paraId="23B246AB" w14:textId="77777777" w:rsidR="00FC5E72" w:rsidRPr="00C34BAC" w:rsidRDefault="00FC5E72" w:rsidP="00FC5E7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простые связные тексты по изученной тематике;</w:t>
      </w:r>
    </w:p>
    <w:p w14:paraId="094DC8F2" w14:textId="77777777" w:rsidR="00FC5E72" w:rsidRPr="00C34BAC" w:rsidRDefault="00FC5E72" w:rsidP="00FC5E7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заполнять анкету, формуляр (сообщать о себе основные сведения в форме, принятой в стране/странах изучаемого языка);</w:t>
      </w:r>
    </w:p>
    <w:p w14:paraId="08228F95" w14:textId="77777777" w:rsidR="00FC5E72" w:rsidRPr="00C34BAC" w:rsidRDefault="00FC5E72" w:rsidP="00FC5E7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личное письмо (личное электронное письмо), оформляя его в соответствии с нормами, принятыми в странах изучаемого языка;</w:t>
      </w:r>
    </w:p>
    <w:p w14:paraId="30EB0C4A" w14:textId="77777777" w:rsidR="00FC5E72" w:rsidRPr="00C34BAC" w:rsidRDefault="00FC5E72" w:rsidP="00FC5E7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явления, события, излагать факты, выражая свои суждения и чувства;</w:t>
      </w:r>
    </w:p>
    <w:p w14:paraId="44433F76" w14:textId="77777777" w:rsidR="00FC5E72" w:rsidRPr="00C34BAC" w:rsidRDefault="00FC5E72" w:rsidP="00FC5E7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излагать собственную точку зрения в рамках тематики старшей школы в форме рассуждения, приводя аргументы и примеры;</w:t>
      </w:r>
    </w:p>
    <w:p w14:paraId="62E65DC5" w14:textId="77777777" w:rsidR="00FC5E72" w:rsidRPr="00C34BAC" w:rsidRDefault="00FC5E72" w:rsidP="00FC5E7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организовывать текст (логично распределять информацию внутри абзацев);</w:t>
      </w:r>
    </w:p>
    <w:p w14:paraId="3AA8287B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Выпускник на базовом уровне получит возможность научиться:</w:t>
      </w:r>
    </w:p>
    <w:p w14:paraId="6025CF52" w14:textId="77777777" w:rsidR="00FC5E72" w:rsidRPr="00C34BAC" w:rsidRDefault="00FC5E72" w:rsidP="00FC5E7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писать краткий отзыв на фильм, книгу или пьесу; </w:t>
      </w:r>
    </w:p>
    <w:p w14:paraId="258F786C" w14:textId="77777777" w:rsidR="00FC5E72" w:rsidRPr="00C34BAC" w:rsidRDefault="00FC5E72" w:rsidP="00FC5E7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делать записи во время прослушивания </w:t>
      </w:r>
      <w:proofErr w:type="spellStart"/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аудиотекста</w:t>
      </w:r>
      <w:proofErr w:type="spellEnd"/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(в рамках изученной тематики);</w:t>
      </w:r>
    </w:p>
    <w:p w14:paraId="0C0B95D6" w14:textId="77777777" w:rsidR="00FC5E72" w:rsidRPr="00C34BAC" w:rsidRDefault="00FC5E72" w:rsidP="00FC5E7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письменно выражать собственное мнение/суждение по поводу фактических событий/явлений (в рамках изученной тематики). </w:t>
      </w:r>
    </w:p>
    <w:p w14:paraId="337FFAF9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Языковые навыки</w:t>
      </w:r>
    </w:p>
    <w:p w14:paraId="4FCC0031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Орфография, пунктуация</w:t>
      </w:r>
    </w:p>
    <w:p w14:paraId="60303A8E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 на базовом уровне научится:</w:t>
      </w:r>
    </w:p>
    <w:p w14:paraId="354342DC" w14:textId="77777777" w:rsidR="00FC5E72" w:rsidRPr="00C34BAC" w:rsidRDefault="00FC5E72" w:rsidP="00FC5E7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основные правила орфографии при написании лексических единиц в рамках тематики старшей школы;</w:t>
      </w:r>
    </w:p>
    <w:p w14:paraId="7068D3A0" w14:textId="77777777" w:rsidR="00FC5E72" w:rsidRPr="00C34BAC" w:rsidRDefault="00FC5E72" w:rsidP="00FC5E7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основные правила пунктуации (расставлять в тексте знаки препинания в соответствии с нормами языка);</w:t>
      </w:r>
    </w:p>
    <w:p w14:paraId="008B9BF0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Выпускник на базовом уровне получит возможность научиться:</w:t>
      </w:r>
    </w:p>
    <w:p w14:paraId="06E9EE94" w14:textId="77777777" w:rsidR="00FC5E72" w:rsidRPr="00C34BAC" w:rsidRDefault="00FC5E72" w:rsidP="00FC5E72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оформлять письменные работы в соответствии с правилами орфографии и пунктуации.</w:t>
      </w:r>
    </w:p>
    <w:p w14:paraId="57725392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Фонетическая сторона речи</w:t>
      </w:r>
    </w:p>
    <w:p w14:paraId="57FCE908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 на базовом уровне научится:</w:t>
      </w:r>
    </w:p>
    <w:p w14:paraId="1C84CA19" w14:textId="77777777" w:rsidR="00FC5E72" w:rsidRPr="00C34BAC" w:rsidRDefault="00FC5E72" w:rsidP="00FC5E7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чётко и естественно произносить слова английского языка;</w:t>
      </w:r>
    </w:p>
    <w:p w14:paraId="2D49F407" w14:textId="77777777" w:rsidR="00FC5E72" w:rsidRPr="00C34BAC" w:rsidRDefault="00FC5E72" w:rsidP="00FC5E7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использовать эмфатическую интонацию для выражения чувств и эмоции.</w:t>
      </w:r>
    </w:p>
    <w:p w14:paraId="09238D4F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Выпускник на базовом уровне получит возможность научиться:</w:t>
      </w:r>
    </w:p>
    <w:p w14:paraId="33F0BE3B" w14:textId="77777777" w:rsidR="00FC5E72" w:rsidRPr="00C34BAC" w:rsidRDefault="00FC5E72" w:rsidP="00FC5E7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произносить звуки английского языка без ярко выраженного акцента</w:t>
      </w:r>
      <w:r w:rsidRPr="00C34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5BEAF8E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Лексическая сторона речи</w:t>
      </w:r>
    </w:p>
    <w:p w14:paraId="6F61B76B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 на базовом уровне научится:</w:t>
      </w:r>
    </w:p>
    <w:p w14:paraId="12C68619" w14:textId="77777777" w:rsidR="00FC5E72" w:rsidRPr="00C34BAC" w:rsidRDefault="00FC5E72" w:rsidP="00FC5E7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распознавать и употреблять лексические единицы в рамках тем, включённых в раздел «Предметное содержание речи»; </w:t>
      </w:r>
    </w:p>
    <w:p w14:paraId="65133B3B" w14:textId="77777777" w:rsidR="00FC5E72" w:rsidRPr="00C34BAC" w:rsidRDefault="00FC5E72" w:rsidP="00FC5E7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определять принадлежность слов к частям речи по аффиксам; </w:t>
      </w:r>
    </w:p>
    <w:p w14:paraId="2DD43195" w14:textId="77777777" w:rsidR="00FC5E72" w:rsidRPr="00C34BAC" w:rsidRDefault="00FC5E72" w:rsidP="00FC5E7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распознавать и употреблять в речи наиболее распространённые фразовые глаголы; </w:t>
      </w:r>
    </w:p>
    <w:p w14:paraId="407EF13A" w14:textId="77777777" w:rsidR="00FC5E72" w:rsidRPr="00C34BAC" w:rsidRDefault="00FC5E72" w:rsidP="00FC5E7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догадываться на основе сходства с родным языком, по словообразовательным элементам и по контексту о значении отдельных слов; </w:t>
      </w:r>
    </w:p>
    <w:p w14:paraId="60F91E94" w14:textId="77777777" w:rsidR="00FC5E72" w:rsidRPr="00C34BAC" w:rsidRDefault="00FC5E72" w:rsidP="00FC5E7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распознавать и употреблять в речи различные средства связи в тексте для обеспечения его целостности (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firstly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to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begin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with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however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as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for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me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finally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at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last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etc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.). </w:t>
      </w:r>
    </w:p>
    <w:p w14:paraId="5016EBCE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Выпускник на базовом уровне получит возможность научиться:</w:t>
      </w:r>
    </w:p>
    <w:p w14:paraId="1A612816" w14:textId="77777777" w:rsidR="00FC5E72" w:rsidRPr="00C34BAC" w:rsidRDefault="00FC5E72" w:rsidP="00FC5E72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color w:val="00000A"/>
          <w:sz w:val="24"/>
          <w:szCs w:val="24"/>
          <w:lang w:eastAsia="ru-RU"/>
        </w:rPr>
        <w:t xml:space="preserve">узнавать и употреблять в письменном и звучащем тексте изученные лексические единицы, обслуживающие ситуации общения в рамках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тем, включённых в раздел «Предметное содержание речи»;</w:t>
      </w:r>
    </w:p>
    <w:p w14:paraId="1C4B9D33" w14:textId="77777777" w:rsidR="00FC5E72" w:rsidRPr="00C34BAC" w:rsidRDefault="00FC5E72" w:rsidP="00FC5E72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color w:val="00000A"/>
          <w:sz w:val="24"/>
          <w:szCs w:val="24"/>
          <w:lang w:eastAsia="ru-RU"/>
        </w:rPr>
        <w:t xml:space="preserve">использовать широкий спектр фразовых глаголов </w:t>
      </w:r>
      <w:r w:rsidRPr="00C34B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рамках тем, включённых в раздел «Предметное содержание речи»</w:t>
      </w:r>
      <w:r w:rsidRPr="00C34BAC">
        <w:rPr>
          <w:rFonts w:ascii="Times New Roman" w:eastAsia="Times New Roman" w:hAnsi="Times New Roman" w:cs="Times New Roman"/>
          <w:i/>
          <w:iCs/>
          <w:color w:val="00000A"/>
          <w:sz w:val="24"/>
          <w:szCs w:val="24"/>
          <w:lang w:eastAsia="ru-RU"/>
        </w:rPr>
        <w:t>, уместно употребляя их в соответствии со стилем речи;</w:t>
      </w:r>
    </w:p>
    <w:p w14:paraId="1BDA72C3" w14:textId="77777777" w:rsidR="00FC5E72" w:rsidRPr="00C34BAC" w:rsidRDefault="00FC5E72" w:rsidP="00FC5E72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узнавать и использовать в речи устойчивые выражения и фразы (</w:t>
      </w:r>
      <w:proofErr w:type="spellStart"/>
      <w:r w:rsidRPr="00C34BA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collocations</w:t>
      </w:r>
      <w:proofErr w:type="spellEnd"/>
      <w:r w:rsidRPr="00C34BA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). </w:t>
      </w:r>
    </w:p>
    <w:p w14:paraId="26717663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Грамматическая сторона речи</w:t>
      </w:r>
    </w:p>
    <w:p w14:paraId="69D77BBE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 на базовом уровне научится:</w:t>
      </w:r>
    </w:p>
    <w:p w14:paraId="0AB328AE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оперировать в процессе устного и письменного общения основными синтактическими конструкциями в соответствии с коммуникативной задачей; </w:t>
      </w:r>
    </w:p>
    <w:p w14:paraId="162C49F8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 </w:t>
      </w:r>
    </w:p>
    <w:p w14:paraId="3C1E6FC2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употреблять в речи распространённые и нераспространённые простые предложения, в том числе с несколькими обстоятельствами, следующими в определённом порядке (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We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moved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to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a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new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house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last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year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.); </w:t>
      </w:r>
    </w:p>
    <w:p w14:paraId="76B235F2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употреблять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сложноподчинённые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союзами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союзными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словами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what, when, why, which, that, who, if, because, that’s why,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than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so, for, since, so that, unless; </w:t>
      </w:r>
    </w:p>
    <w:p w14:paraId="2DCC8844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употреблять в речи сложносочинённые предложения с сочинительными союзами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and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but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or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A945C37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употреблять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речи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условные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предложения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реального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(Conditional I – If I see Jim, I’ll invite him to our school party.)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нереального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характера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(Conditional II – If I were you, I would start learning French.); </w:t>
      </w:r>
    </w:p>
    <w:p w14:paraId="48A276B5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употреблять в речи предложения с конструкцией I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wish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(I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wish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I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had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my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own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room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.); </w:t>
      </w:r>
    </w:p>
    <w:p w14:paraId="1BB0D798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употреблять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речи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предложения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конструкцией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so/such (I was so busy that I forgot to phone my parents.); </w:t>
      </w:r>
    </w:p>
    <w:p w14:paraId="6A4BB3E3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употреблять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речи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конструкции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герундием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: to love/hate doing something; stop talking, etc.; </w:t>
      </w:r>
    </w:p>
    <w:p w14:paraId="75410B37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употреблять в речи конструкции с инфинитивом: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want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to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do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learn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to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speak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etc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.; </w:t>
      </w:r>
    </w:p>
    <w:p w14:paraId="5B583191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употреблять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речи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инфинитив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цели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(I called to cancel our lesson.); </w:t>
      </w:r>
    </w:p>
    <w:p w14:paraId="617279CA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употреблять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речи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конструкцию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it takes me … to do something; </w:t>
      </w:r>
    </w:p>
    <w:p w14:paraId="7FB72CB8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использовать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косвенную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речь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; </w:t>
      </w:r>
    </w:p>
    <w:p w14:paraId="313B9617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использовать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речи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глаголы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наиболее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употребляемых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временных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формах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: Present Simple, Present Continuous, Future Simple, Past Simple, Past Continuous, Present Perfect, Present Perfect Continuous, Past Perfect; </w:t>
      </w:r>
    </w:p>
    <w:p w14:paraId="55F9C4F3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употреблять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речи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страдательный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залог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формах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наиболее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используемых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времен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: Present Simple, Present Continuous, Past Simple, Past Continuous, Present Perfect, Past Perfect; </w:t>
      </w:r>
    </w:p>
    <w:p w14:paraId="6A057AE3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употреблять в речи различные грамматические средства для выражения будущего времени: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to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be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going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to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Present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Continuous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;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Present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Simple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; </w:t>
      </w:r>
    </w:p>
    <w:p w14:paraId="6F4843C8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–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употреблять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речи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модальные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глаголы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их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эквиваленты</w:t>
      </w: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val="en-US" w:eastAsia="ru-RU"/>
        </w:rPr>
        <w:t xml:space="preserve"> (may, can, be able to, must, have to, should; need, shall, could, might, would); </w:t>
      </w:r>
    </w:p>
    <w:p w14:paraId="425D5062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согласовывать времена в рамках сложного предложения в плане настоящего и прошлого; </w:t>
      </w:r>
    </w:p>
    <w:p w14:paraId="10E19BD7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употреблять в речи имена существительные в единственном числе и во множественном числе, образованные по правилу и исключения; </w:t>
      </w:r>
    </w:p>
    <w:p w14:paraId="3A245196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употреблять в речи определённый/неопределённый/нулевой артикль; </w:t>
      </w:r>
    </w:p>
    <w:p w14:paraId="1E5AB01A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lastRenderedPageBreak/>
        <w:t>– употреблять в речи личные, притяжательные, указательные, неопределённые, относительные, вопросительные, количественные (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many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/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much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few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/a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few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,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little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/a </w:t>
      </w:r>
      <w:proofErr w:type="spellStart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little</w:t>
      </w:r>
      <w:proofErr w:type="spellEnd"/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) местоимения; </w:t>
      </w:r>
    </w:p>
    <w:p w14:paraId="1822894C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употреблять в речи имена прилагательные в положительной, сравнительной и превосходной степенях, образованные по правилу и исключения; </w:t>
      </w:r>
    </w:p>
    <w:p w14:paraId="7FF9F6C2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употреблять в речи наречия в положительной, сравнительной и превосходной степенях, а также наречия времени, меры и степени; </w:t>
      </w:r>
    </w:p>
    <w:p w14:paraId="337C5BA0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– употреблять предлоги, выражающие направление движения, время и место действия. </w:t>
      </w:r>
    </w:p>
    <w:p w14:paraId="44D3D960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Выпускник на базовом уровне получит возможность научиться: </w:t>
      </w:r>
    </w:p>
    <w:p w14:paraId="0E46FFF6" w14:textId="77777777" w:rsidR="00FC5E72" w:rsidRPr="00C34BAC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использовать в речи модальные глаголы для выражения возможности или вероятности в прошедшем времени (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could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have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done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might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have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done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); – употреблять в речи структуру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have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get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something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Participle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– употреблять в речи эмфатические конструкции типа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It’s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him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who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…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It’s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time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you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did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something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.; – употреблять в речи все формы страдательного залога; – употреблять в речи времена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Past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Perfect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Past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Perfect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Continuous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; – употреблять в речи условные предложения нереального характера (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Conditional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3); – употреблять в речи структуру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get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used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verb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– употреблять в речи структуру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used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to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would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</w:t>
      </w:r>
      <w:proofErr w:type="spellStart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>verb</w:t>
      </w:r>
      <w:proofErr w:type="spellEnd"/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обозначения регулярных действий в прошлом; – употреблять в речи предложения с конструкциями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…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not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…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either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…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or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neither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… </w:t>
      </w:r>
      <w:r w:rsidRPr="00C34B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nor</w:t>
      </w:r>
      <w:r w:rsidRPr="00C34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– использовать союзы для выражения противопоставления и различия в сложных предложениях. </w:t>
      </w:r>
    </w:p>
    <w:p w14:paraId="54D629CD" w14:textId="77777777" w:rsidR="00FC5E72" w:rsidRDefault="00FC5E72" w:rsidP="00FC5E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18C67FD" w14:textId="77777777" w:rsidR="00FC5E72" w:rsidRDefault="00FC5E72" w:rsidP="00FC5E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70E8879" w14:textId="1D264E09" w:rsidR="00FC5E72" w:rsidRDefault="00FC5E72" w:rsidP="00FC5E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34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учебного предмета</w:t>
      </w:r>
    </w:p>
    <w:p w14:paraId="43964C1E" w14:textId="77777777" w:rsidR="00FC5E72" w:rsidRPr="00C34BAC" w:rsidRDefault="00FC5E72" w:rsidP="00FC5E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38F48D" w14:textId="77777777" w:rsidR="00FC5E72" w:rsidRDefault="00FC5E72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5EEB535" w14:textId="1AAF0E1E" w:rsidR="00FC5E72" w:rsidRDefault="00FC5E72" w:rsidP="00FC5E72">
      <w:pPr>
        <w:pStyle w:val="c75"/>
        <w:shd w:val="clear" w:color="auto" w:fill="FFFFFF"/>
        <w:spacing w:before="0" w:beforeAutospacing="0" w:after="0" w:afterAutospacing="0"/>
        <w:ind w:right="40"/>
        <w:rPr>
          <w:rFonts w:ascii="Calibri" w:hAnsi="Calibri" w:cs="Calibri"/>
          <w:color w:val="000000"/>
          <w:sz w:val="20"/>
          <w:szCs w:val="20"/>
        </w:rPr>
      </w:pPr>
      <w:r>
        <w:rPr>
          <w:rStyle w:val="c18"/>
          <w:rFonts w:eastAsiaTheme="majorEastAsia"/>
          <w:b/>
          <w:bCs/>
          <w:color w:val="000000"/>
        </w:rPr>
        <w:t>Модуль 1</w:t>
      </w:r>
      <w:r>
        <w:rPr>
          <w:rStyle w:val="c2"/>
          <w:rFonts w:eastAsiaTheme="majorEastAsia"/>
          <w:color w:val="000000"/>
        </w:rPr>
        <w:t>. «Семейные узы» (работа с текстом - поисковое и изучающее чтение, диалог - обмен информацией личного характера, диалог-обмен мнениями, идиоматические выражения, сочинение –описание, грамматический практикум).</w:t>
      </w:r>
    </w:p>
    <w:p w14:paraId="31AA5F5D" w14:textId="460D4A34" w:rsidR="00FC5E72" w:rsidRDefault="00FC5E72" w:rsidP="00FC5E72">
      <w:pPr>
        <w:pStyle w:val="c2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8"/>
          <w:rFonts w:eastAsiaTheme="majorEastAsia"/>
          <w:b/>
          <w:bCs/>
          <w:color w:val="000000"/>
        </w:rPr>
        <w:t>Модуль 2.</w:t>
      </w:r>
      <w:r>
        <w:rPr>
          <w:rStyle w:val="c2"/>
          <w:rFonts w:eastAsiaTheme="majorEastAsia"/>
          <w:color w:val="000000"/>
        </w:rPr>
        <w:t> «Было бы желание, а способ найдется» (описание современных моментов жизни</w:t>
      </w:r>
      <w:r w:rsidR="004E6024">
        <w:rPr>
          <w:rStyle w:val="c2"/>
          <w:rFonts w:eastAsiaTheme="majorEastAsia"/>
          <w:color w:val="000000"/>
        </w:rPr>
        <w:t xml:space="preserve">, </w:t>
      </w:r>
      <w:r>
        <w:rPr>
          <w:rStyle w:val="c2"/>
          <w:rFonts w:eastAsiaTheme="majorEastAsia"/>
          <w:color w:val="000000"/>
        </w:rPr>
        <w:t>письмо зарубежному другу, диалог-расспрос, диалог - обмен мнениями, работа с текстом - поисковое и изучающее чтение, грамматический практикум).</w:t>
      </w:r>
    </w:p>
    <w:p w14:paraId="70193398" w14:textId="48BD4E38" w:rsidR="00FC5E72" w:rsidRDefault="00FC5E72" w:rsidP="00FC5E72">
      <w:pPr>
        <w:pStyle w:val="c2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8"/>
          <w:rFonts w:eastAsiaTheme="majorEastAsia"/>
          <w:b/>
          <w:bCs/>
          <w:color w:val="000000"/>
        </w:rPr>
        <w:t>Модуль 3. </w:t>
      </w:r>
      <w:r>
        <w:rPr>
          <w:rStyle w:val="c2"/>
          <w:rFonts w:eastAsiaTheme="majorEastAsia"/>
          <w:color w:val="000000"/>
        </w:rPr>
        <w:t>«Жертва преступления» (диалог описательного характера, диалог-расспрос, работа с текстом- поисковое и изучающее чтение, письмо личного характера, пересказ текста, грамматический практикум).</w:t>
      </w:r>
    </w:p>
    <w:p w14:paraId="11DD52FF" w14:textId="417000A6" w:rsidR="00FC5E72" w:rsidRDefault="00FC5E72" w:rsidP="00FC5E72">
      <w:pPr>
        <w:pStyle w:val="c2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8"/>
          <w:rFonts w:eastAsiaTheme="majorEastAsia"/>
          <w:b/>
          <w:bCs/>
          <w:color w:val="000000"/>
        </w:rPr>
        <w:t>Модуль 4</w:t>
      </w:r>
      <w:r>
        <w:rPr>
          <w:rStyle w:val="c2"/>
          <w:rFonts w:eastAsiaTheme="majorEastAsia"/>
          <w:color w:val="000000"/>
        </w:rPr>
        <w:t>. «Ответственность» (работа с текстом - поисковое и изучающее чтение, коллективное обсуждение проблем безопасности в общественных местах, высказывания на основе прочитанного, сочинение описательного характера, грамматический практикум).</w:t>
      </w:r>
    </w:p>
    <w:p w14:paraId="72C5AF04" w14:textId="29073CAB" w:rsidR="00FC5E72" w:rsidRDefault="00FC5E72" w:rsidP="00FC5E72">
      <w:pPr>
        <w:pStyle w:val="c2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8"/>
          <w:rFonts w:eastAsiaTheme="majorEastAsia"/>
          <w:b/>
          <w:bCs/>
          <w:color w:val="000000"/>
        </w:rPr>
        <w:t>Модуль 5. </w:t>
      </w:r>
      <w:r>
        <w:rPr>
          <w:rStyle w:val="c2"/>
          <w:rFonts w:eastAsiaTheme="majorEastAsia"/>
          <w:color w:val="000000"/>
        </w:rPr>
        <w:t>«Кто ты?» (описание себя как целостной личности, диалог-беседа, умение вести монологическую речь при описании себя, ознакомительное и изучающее чтение, формы совета, письмо личного характера, грамматический практикум).</w:t>
      </w:r>
    </w:p>
    <w:p w14:paraId="24D81701" w14:textId="77777777" w:rsidR="00FC5E72" w:rsidRDefault="00FC5E72" w:rsidP="00FC5E72">
      <w:pPr>
        <w:pStyle w:val="c2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8"/>
          <w:rFonts w:eastAsiaTheme="majorEastAsia"/>
          <w:b/>
          <w:bCs/>
          <w:color w:val="000000"/>
        </w:rPr>
        <w:t>Модуль 6</w:t>
      </w:r>
      <w:r>
        <w:rPr>
          <w:rStyle w:val="c2"/>
          <w:rFonts w:eastAsiaTheme="majorEastAsia"/>
          <w:color w:val="000000"/>
        </w:rPr>
        <w:t>. «Общение» (описание разных видов общения-формальное/неформальное, самооценка, ознакомительное и изучающее чтение характера, формы совета, структура письма-совета, диалог-беседа, грамматический практикум).</w:t>
      </w:r>
    </w:p>
    <w:p w14:paraId="10F7403B" w14:textId="04618BC0" w:rsidR="00FC5E72" w:rsidRDefault="00FC5E72" w:rsidP="00FC5E72">
      <w:pPr>
        <w:pStyle w:val="c2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8"/>
          <w:rFonts w:eastAsiaTheme="majorEastAsia"/>
          <w:b/>
          <w:bCs/>
          <w:color w:val="000000"/>
        </w:rPr>
        <w:t xml:space="preserve">Модуль 7. </w:t>
      </w:r>
      <w:r>
        <w:rPr>
          <w:rStyle w:val="c2"/>
          <w:rFonts w:eastAsiaTheme="majorEastAsia"/>
          <w:color w:val="000000"/>
        </w:rPr>
        <w:t>«В дни, когда мы живём» (обсуждение прогресса уровня жизни в будущем, поисковое чтение-статья, диалоги о будущем, письменное высказывание с элементами рассуждения, личное письмо, ознакомительное и изучающее чтение</w:t>
      </w:r>
      <w:r w:rsidR="004E6024">
        <w:rPr>
          <w:rStyle w:val="c2"/>
          <w:rFonts w:eastAsiaTheme="majorEastAsia"/>
          <w:color w:val="000000"/>
        </w:rPr>
        <w:t xml:space="preserve">, </w:t>
      </w:r>
      <w:r>
        <w:rPr>
          <w:rStyle w:val="c2"/>
          <w:rFonts w:eastAsiaTheme="majorEastAsia"/>
          <w:color w:val="000000"/>
        </w:rPr>
        <w:t>грамматический практикум).</w:t>
      </w:r>
    </w:p>
    <w:p w14:paraId="7867DA1E" w14:textId="1E9D9E23" w:rsidR="00FC5E72" w:rsidRDefault="00FC5E72" w:rsidP="00FC5E72">
      <w:pPr>
        <w:pStyle w:val="c2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8"/>
          <w:rFonts w:eastAsiaTheme="majorEastAsia"/>
          <w:b/>
          <w:bCs/>
          <w:color w:val="000000"/>
        </w:rPr>
        <w:t xml:space="preserve">Модуль 8. </w:t>
      </w:r>
      <w:r>
        <w:rPr>
          <w:rStyle w:val="c2"/>
          <w:rFonts w:eastAsiaTheme="majorEastAsia"/>
          <w:color w:val="000000"/>
        </w:rPr>
        <w:t>«Путешествия» (описание видов путешествий, способах перемещения, диалог-обмен мнениями, сочинение с элементами рассуждения, обсуждение текста, грамматический практикум).</w:t>
      </w:r>
    </w:p>
    <w:p w14:paraId="2AF744ED" w14:textId="77777777" w:rsidR="00FC5E72" w:rsidRDefault="00FC5E72"/>
    <w:p w14:paraId="43608444" w14:textId="77777777" w:rsidR="004E6024" w:rsidRDefault="004E6024" w:rsidP="004E6024">
      <w:pPr>
        <w:tabs>
          <w:tab w:val="left" w:pos="2488"/>
        </w:tabs>
        <w:spacing w:after="0" w:line="240" w:lineRule="auto"/>
        <w:ind w:right="1285"/>
        <w:jc w:val="both"/>
        <w:rPr>
          <w:rFonts w:ascii="Times New Roman" w:eastAsia="Times New Roman" w:hAnsi="Times New Roman" w:cs="Times New Roman"/>
          <w:b/>
          <w:spacing w:val="-67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СОДЕРЖАНИЕ УЧЕБНОГО ПРЕДМЕТА В 11 КЛАССЕ</w:t>
      </w:r>
    </w:p>
    <w:p w14:paraId="68BEFA0B" w14:textId="3C6EA001" w:rsidR="004E6024" w:rsidRDefault="004E6024" w:rsidP="004E6024">
      <w:pPr>
        <w:tabs>
          <w:tab w:val="left" w:pos="2488"/>
        </w:tabs>
        <w:spacing w:after="0" w:line="240" w:lineRule="auto"/>
        <w:ind w:right="1285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</w:rPr>
        <w:t>Раздел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1.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Межличностные отношения.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(17</w:t>
      </w:r>
      <w:r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часов)</w:t>
      </w:r>
    </w:p>
    <w:p w14:paraId="23730027" w14:textId="4146D31E" w:rsidR="004E6024" w:rsidRPr="00966DA3" w:rsidRDefault="004E6024" w:rsidP="004E6024">
      <w:pPr>
        <w:spacing w:after="0" w:line="240" w:lineRule="auto"/>
        <w:ind w:right="47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Повседневная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жизнь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семьи,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ее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доход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жилищные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бытовые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условия</w:t>
      </w:r>
      <w:r>
        <w:rPr>
          <w:rFonts w:ascii="Times New Roman" w:eastAsia="Times New Roman" w:hAnsi="Times New Roman" w:cs="Times New Roman"/>
          <w:spacing w:val="-6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проживания в городской квартире или в доме/коттедже</w:t>
      </w:r>
      <w:r w:rsidR="00966DA3"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в сельской местности.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Распределение домашних обязанностей в семье. Общение в семье и в школе,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межличностные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отношения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 друзьями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 знакомыми.</w:t>
      </w:r>
    </w:p>
    <w:p w14:paraId="0DD99C82" w14:textId="77777777" w:rsidR="004E6024" w:rsidRDefault="004E6024" w:rsidP="004E6024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</w:rPr>
        <w:t>Раздел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2.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Как</w:t>
      </w:r>
      <w:r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преодолеть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стресс.</w:t>
      </w:r>
      <w:r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(17часов)</w:t>
      </w:r>
    </w:p>
    <w:p w14:paraId="7055CD83" w14:textId="77777777" w:rsidR="004E6024" w:rsidRDefault="004E6024" w:rsidP="004E602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Здоровье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забота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нем,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самочувствие,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медицинские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услуги.</w:t>
      </w:r>
    </w:p>
    <w:p w14:paraId="26BA13D3" w14:textId="77777777" w:rsidR="004E6024" w:rsidRDefault="004E6024" w:rsidP="004E6024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</w:rPr>
        <w:t>Раздел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3.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Ответственность.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(16 часов)</w:t>
      </w:r>
    </w:p>
    <w:p w14:paraId="4B975B98" w14:textId="77777777" w:rsidR="004E6024" w:rsidRDefault="004E6024" w:rsidP="004E6024">
      <w:pPr>
        <w:spacing w:after="0" w:line="240" w:lineRule="auto"/>
        <w:ind w:right="69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Молодежь в современном обществе. Досуг молодежи: посещение кружков,</w:t>
      </w:r>
      <w:r>
        <w:rPr>
          <w:rFonts w:ascii="Times New Roman" w:eastAsia="Times New Roman" w:hAnsi="Times New Roman" w:cs="Times New Roman"/>
          <w:spacing w:val="-6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спортивных секций и клубов по интересам. </w:t>
      </w:r>
    </w:p>
    <w:p w14:paraId="08A1BD2D" w14:textId="77777777" w:rsidR="004E6024" w:rsidRDefault="004E6024" w:rsidP="004E6024">
      <w:pPr>
        <w:spacing w:after="0" w:line="240" w:lineRule="auto"/>
        <w:ind w:right="69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Страна/страны изучаемого языка,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их культурные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достопримечательности.</w:t>
      </w:r>
    </w:p>
    <w:p w14:paraId="3FE30A7D" w14:textId="77777777" w:rsidR="004E6024" w:rsidRDefault="004E6024" w:rsidP="004E602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</w:rPr>
        <w:t>Раздел</w:t>
      </w:r>
      <w:r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4.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Опасность.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(17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часов)</w:t>
      </w:r>
    </w:p>
    <w:p w14:paraId="04163E85" w14:textId="77777777" w:rsidR="004E6024" w:rsidRDefault="004E6024" w:rsidP="004E602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Природа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экология,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научно-технический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прогресс.</w:t>
      </w:r>
    </w:p>
    <w:p w14:paraId="64693760" w14:textId="77777777" w:rsidR="004E6024" w:rsidRDefault="004E6024" w:rsidP="004E602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</w:rPr>
        <w:t>Раздел</w:t>
      </w:r>
      <w:r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5.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Кто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ты? (16 часов)</w:t>
      </w:r>
    </w:p>
    <w:p w14:paraId="337E4D85" w14:textId="77777777" w:rsidR="004E6024" w:rsidRDefault="004E6024" w:rsidP="004E602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Современный</w:t>
      </w:r>
      <w:r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мир</w:t>
      </w:r>
      <w:r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профессий.</w:t>
      </w:r>
      <w:r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Возможности</w:t>
      </w:r>
      <w:r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продолжение</w:t>
      </w:r>
      <w:r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образования</w:t>
      </w:r>
      <w:r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6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высшей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школе.</w:t>
      </w:r>
    </w:p>
    <w:p w14:paraId="0F70B386" w14:textId="77777777" w:rsidR="004E6024" w:rsidRDefault="004E6024" w:rsidP="004E602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</w:rPr>
        <w:t>Раздел</w:t>
      </w:r>
      <w:r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6.</w:t>
      </w:r>
      <w:r>
        <w:rPr>
          <w:rFonts w:ascii="Times New Roman" w:eastAsia="Times New Roman" w:hAnsi="Times New Roman" w:cs="Times New Roman"/>
          <w:b/>
          <w:spacing w:val="65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Коммуникация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(17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часов)</w:t>
      </w:r>
    </w:p>
    <w:p w14:paraId="71A3C4BD" w14:textId="77777777" w:rsidR="004E6024" w:rsidRDefault="004E6024" w:rsidP="004E602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Языки</w:t>
      </w:r>
      <w:r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международного</w:t>
      </w:r>
      <w:r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общения</w:t>
      </w:r>
      <w:r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их</w:t>
      </w:r>
      <w:r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роль</w:t>
      </w:r>
      <w:r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</w:t>
      </w:r>
      <w:r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выборе</w:t>
      </w:r>
      <w:r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профессии</w:t>
      </w:r>
      <w:r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6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современном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мире.</w:t>
      </w:r>
    </w:p>
    <w:p w14:paraId="32BF752E" w14:textId="77777777" w:rsidR="004E6024" w:rsidRDefault="004E6024" w:rsidP="004E602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</w:rPr>
        <w:t>Раздел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7.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Вперед,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в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будущее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(17 часов)</w:t>
      </w:r>
    </w:p>
    <w:p w14:paraId="5BC2DB11" w14:textId="12345D7A" w:rsidR="004E6024" w:rsidRDefault="004E6024" w:rsidP="004E6024">
      <w:pPr>
        <w:tabs>
          <w:tab w:val="left" w:pos="2760"/>
          <w:tab w:val="left" w:pos="3927"/>
          <w:tab w:val="left" w:pos="5287"/>
          <w:tab w:val="left" w:pos="6349"/>
          <w:tab w:val="left" w:pos="7761"/>
          <w:tab w:val="left" w:pos="8216"/>
        </w:tabs>
        <w:spacing w:after="0" w:line="240" w:lineRule="auto"/>
        <w:ind w:right="473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Проблемы выбора будущей сферы трудовой и профессиональной деятельности, профессии. Планы на ближайшее будущее.</w:t>
      </w:r>
      <w:r>
        <w:rPr>
          <w:rFonts w:ascii="Times New Roman" w:eastAsia="Times New Roman" w:hAnsi="Times New Roman" w:cs="Times New Roman"/>
          <w:sz w:val="24"/>
        </w:rPr>
        <w:tab/>
      </w:r>
    </w:p>
    <w:p w14:paraId="5D5B001A" w14:textId="77777777" w:rsidR="004E6024" w:rsidRDefault="004E6024" w:rsidP="004E602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</w:rPr>
        <w:t>Раздел</w:t>
      </w:r>
      <w:r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8.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Путешествие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(17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часов)</w:t>
      </w:r>
    </w:p>
    <w:p w14:paraId="6BD418D5" w14:textId="551E07E7" w:rsidR="004E6024" w:rsidRPr="00966DA3" w:rsidRDefault="004E6024" w:rsidP="004E6024">
      <w:pPr>
        <w:spacing w:after="0" w:line="240" w:lineRule="auto"/>
        <w:ind w:right="472"/>
        <w:jc w:val="both"/>
        <w:rPr>
          <w:rFonts w:ascii="Times New Roman" w:eastAsia="Times New Roman" w:hAnsi="Times New Roman" w:cs="Times New Roman"/>
          <w:spacing w:val="1"/>
        </w:rPr>
      </w:pPr>
      <w:r>
        <w:rPr>
          <w:rFonts w:ascii="Times New Roman" w:eastAsia="Times New Roman" w:hAnsi="Times New Roman" w:cs="Times New Roman"/>
          <w:sz w:val="24"/>
        </w:rPr>
        <w:t>Путешествие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своей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стране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рубежом,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его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планирование</w:t>
      </w:r>
      <w:r>
        <w:rPr>
          <w:rFonts w:ascii="Times New Roman" w:eastAsia="Times New Roman" w:hAnsi="Times New Roman" w:cs="Times New Roman"/>
          <w:spacing w:val="7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организация,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места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условия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проживания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туристов,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достопримечательностей.</w:t>
      </w:r>
    </w:p>
    <w:p w14:paraId="42C982B0" w14:textId="77777777" w:rsidR="004E6024" w:rsidRDefault="004E6024" w:rsidP="004E6024">
      <w:pPr>
        <w:spacing w:after="0" w:line="240" w:lineRule="auto"/>
        <w:jc w:val="both"/>
        <w:rPr>
          <w:rFonts w:ascii="Calibri" w:eastAsia="Calibri" w:hAnsi="Calibri" w:cs="Calibri"/>
        </w:rPr>
      </w:pPr>
    </w:p>
    <w:p w14:paraId="47A77593" w14:textId="77777777" w:rsidR="004E6024" w:rsidRDefault="004E6024" w:rsidP="004E6024">
      <w:pPr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13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20"/>
        <w:gridCol w:w="6614"/>
      </w:tblGrid>
      <w:tr w:rsidR="004E6024" w14:paraId="1F127B6E" w14:textId="77777777" w:rsidTr="00A353EE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5667DC" w14:textId="77777777" w:rsidR="004E6024" w:rsidRDefault="004E6024" w:rsidP="00A353E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учебной программы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DB4C7F" w14:textId="77777777" w:rsidR="004E6024" w:rsidRDefault="004E6024" w:rsidP="00A353E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Основное содержание раздела учебной программы</w:t>
            </w:r>
          </w:p>
        </w:tc>
      </w:tr>
      <w:tr w:rsidR="004E6024" w14:paraId="3A002341" w14:textId="77777777" w:rsidTr="00A353EE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15F5E4" w14:textId="77777777" w:rsidR="004E6024" w:rsidRDefault="004E6024" w:rsidP="00A353EE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>Межличностные отношения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86F7E2" w14:textId="77777777" w:rsidR="004E6024" w:rsidRDefault="004E6024" w:rsidP="00A353EE">
            <w:pPr>
              <w:spacing w:after="0" w:line="240" w:lineRule="auto"/>
              <w:ind w:right="47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Повседневная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жизнь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семьи,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ее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доход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жилищные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бытовые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проживания в городской квартире или в доме/коттедже в сельской местности.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Распределение домашних обязанностей в семье. Общение в семье и в школе,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межличностные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отношения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 друзьями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 знакомыми.</w:t>
            </w:r>
          </w:p>
          <w:p w14:paraId="00E05A98" w14:textId="77777777" w:rsidR="004E6024" w:rsidRDefault="004E6024" w:rsidP="00A353EE">
            <w:pPr>
              <w:spacing w:after="0" w:line="240" w:lineRule="auto"/>
              <w:jc w:val="both"/>
            </w:pPr>
          </w:p>
        </w:tc>
      </w:tr>
      <w:tr w:rsidR="004E6024" w14:paraId="509FB2CC" w14:textId="77777777" w:rsidTr="00A353EE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554AA2" w14:textId="77777777" w:rsidR="004E6024" w:rsidRDefault="004E6024" w:rsidP="00A353EE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2.Как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преодолеть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стресс.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1CFBE0" w14:textId="77777777" w:rsidR="004E6024" w:rsidRDefault="004E6024" w:rsidP="00A353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Здоровье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забота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нем,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самочувствие,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медицинские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услуги.</w:t>
            </w:r>
          </w:p>
          <w:p w14:paraId="2BF77DBE" w14:textId="77777777" w:rsidR="004E6024" w:rsidRDefault="004E6024" w:rsidP="00A353EE">
            <w:pPr>
              <w:spacing w:after="0" w:line="240" w:lineRule="auto"/>
              <w:jc w:val="both"/>
            </w:pPr>
          </w:p>
        </w:tc>
      </w:tr>
      <w:tr w:rsidR="004E6024" w14:paraId="5825A661" w14:textId="77777777" w:rsidTr="00A353EE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9B0E9C" w14:textId="77777777" w:rsidR="004E6024" w:rsidRDefault="004E6024" w:rsidP="00A353EE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3. Ответственность.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8C299F" w14:textId="77777777" w:rsidR="004E6024" w:rsidRDefault="004E6024" w:rsidP="00A353EE">
            <w:pPr>
              <w:spacing w:after="0" w:line="240" w:lineRule="auto"/>
              <w:ind w:right="693"/>
            </w:pPr>
            <w:r>
              <w:rPr>
                <w:rFonts w:ascii="Times New Roman" w:eastAsia="Times New Roman" w:hAnsi="Times New Roman" w:cs="Times New Roman"/>
                <w:sz w:val="24"/>
              </w:rPr>
              <w:t>Молодежь в современном обществе. Досуг молодежи: посещение кружков,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спортивных секций и клубов по интересам. Страна/страны изучаемого языка,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их культурные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достопримечательности.</w:t>
            </w:r>
          </w:p>
        </w:tc>
      </w:tr>
      <w:tr w:rsidR="004E6024" w14:paraId="1E675E0B" w14:textId="77777777" w:rsidTr="00A353EE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6CCD8D" w14:textId="77777777" w:rsidR="004E6024" w:rsidRDefault="004E6024" w:rsidP="00A353E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4. Опасность.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166CCB" w14:textId="77777777" w:rsidR="004E6024" w:rsidRDefault="004E6024" w:rsidP="00A353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Природа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экология,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научно-технический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прогресс.</w:t>
            </w:r>
          </w:p>
          <w:p w14:paraId="4B588807" w14:textId="77777777" w:rsidR="004E6024" w:rsidRDefault="004E6024" w:rsidP="00A353EE">
            <w:pPr>
              <w:spacing w:after="0" w:line="240" w:lineRule="auto"/>
            </w:pPr>
          </w:p>
        </w:tc>
      </w:tr>
      <w:tr w:rsidR="004E6024" w14:paraId="0781CE0C" w14:textId="77777777" w:rsidTr="00A353EE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8F9C3E" w14:textId="77777777" w:rsidR="004E6024" w:rsidRDefault="004E6024" w:rsidP="00A353EE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5. Кто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ты?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69E4F7" w14:textId="77777777" w:rsidR="004E6024" w:rsidRDefault="004E6024" w:rsidP="00A353E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Современный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мир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профессий.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Возможности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продолжение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высшей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школе.</w:t>
            </w:r>
          </w:p>
        </w:tc>
      </w:tr>
      <w:tr w:rsidR="004E6024" w14:paraId="670CD080" w14:textId="77777777" w:rsidTr="00A353EE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CA4E92" w14:textId="77777777" w:rsidR="004E6024" w:rsidRDefault="004E6024" w:rsidP="00A353EE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6. Коммуникация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34F0F6" w14:textId="77777777" w:rsidR="004E6024" w:rsidRDefault="004E6024" w:rsidP="00A353E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Языки</w:t>
            </w:r>
            <w:r>
              <w:rPr>
                <w:rFonts w:ascii="Times New Roman" w:eastAsia="Times New Roman" w:hAnsi="Times New Roman" w:cs="Times New Roman"/>
                <w:spacing w:val="5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международного</w:t>
            </w:r>
            <w:r>
              <w:rPr>
                <w:rFonts w:ascii="Times New Roman" w:eastAsia="Times New Roman" w:hAnsi="Times New Roman" w:cs="Times New Roman"/>
                <w:spacing w:val="4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общения</w:t>
            </w:r>
            <w:r>
              <w:rPr>
                <w:rFonts w:ascii="Times New Roman" w:eastAsia="Times New Roman" w:hAnsi="Times New Roman" w:cs="Times New Roman"/>
                <w:spacing w:val="4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4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их</w:t>
            </w:r>
            <w:r>
              <w:rPr>
                <w:rFonts w:ascii="Times New Roman" w:eastAsia="Times New Roman" w:hAnsi="Times New Roman" w:cs="Times New Roman"/>
                <w:spacing w:val="4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роль</w:t>
            </w:r>
            <w:r>
              <w:rPr>
                <w:rFonts w:ascii="Times New Roman" w:eastAsia="Times New Roman" w:hAnsi="Times New Roman" w:cs="Times New Roman"/>
                <w:spacing w:val="4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>
              <w:rPr>
                <w:rFonts w:ascii="Times New Roman" w:eastAsia="Times New Roman" w:hAnsi="Times New Roman" w:cs="Times New Roman"/>
                <w:spacing w:val="5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выборе</w:t>
            </w:r>
            <w:r>
              <w:rPr>
                <w:rFonts w:ascii="Times New Roman" w:eastAsia="Times New Roman" w:hAnsi="Times New Roman" w:cs="Times New Roman"/>
                <w:spacing w:val="4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профессии</w:t>
            </w:r>
            <w:r>
              <w:rPr>
                <w:rFonts w:ascii="Times New Roman" w:eastAsia="Times New Roman" w:hAnsi="Times New Roman" w:cs="Times New Roman"/>
                <w:spacing w:val="5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современном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мире.</w:t>
            </w:r>
          </w:p>
        </w:tc>
      </w:tr>
      <w:tr w:rsidR="004E6024" w14:paraId="1523067D" w14:textId="77777777" w:rsidTr="00A353EE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A7B51C" w14:textId="77777777" w:rsidR="004E6024" w:rsidRDefault="004E6024" w:rsidP="00A353EE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7. Вперед,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будущее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DBED14" w14:textId="77777777" w:rsidR="004E6024" w:rsidRDefault="004E6024" w:rsidP="00A353EE">
            <w:pPr>
              <w:tabs>
                <w:tab w:val="left" w:pos="2760"/>
                <w:tab w:val="left" w:pos="3927"/>
                <w:tab w:val="left" w:pos="5287"/>
                <w:tab w:val="left" w:pos="6349"/>
                <w:tab w:val="left" w:pos="7761"/>
                <w:tab w:val="left" w:pos="8216"/>
              </w:tabs>
              <w:spacing w:after="0" w:line="240" w:lineRule="auto"/>
              <w:ind w:right="473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Проблемы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выбора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будущей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сферы трудовой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профессиональной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деятельности,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профессии,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планы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ближайшее будущее.</w:t>
            </w:r>
          </w:p>
        </w:tc>
      </w:tr>
      <w:tr w:rsidR="004E6024" w14:paraId="5E57455A" w14:textId="77777777" w:rsidTr="00A353EE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BCA44D" w14:textId="77777777" w:rsidR="004E6024" w:rsidRDefault="004E6024" w:rsidP="00A353E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Путешествие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F81556" w14:textId="77777777" w:rsidR="004E6024" w:rsidRDefault="004E6024" w:rsidP="00A353EE">
            <w:pPr>
              <w:spacing w:after="0" w:line="240" w:lineRule="auto"/>
              <w:ind w:right="47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Путешествие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своей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стране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рубежом,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его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планирование</w:t>
            </w:r>
            <w:r>
              <w:rPr>
                <w:rFonts w:ascii="Times New Roman" w:eastAsia="Times New Roman" w:hAnsi="Times New Roman" w:cs="Times New Roman"/>
                <w:spacing w:val="7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организация,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места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проживания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туристов,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осмотр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достопримечательностей.</w:t>
            </w:r>
          </w:p>
        </w:tc>
      </w:tr>
      <w:tr w:rsidR="004E6024" w14:paraId="36521719" w14:textId="77777777" w:rsidTr="00A353EE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0C87FA" w14:textId="77777777" w:rsidR="004E6024" w:rsidRDefault="004E6024" w:rsidP="00A353EE">
            <w:pPr>
              <w:tabs>
                <w:tab w:val="left" w:pos="567"/>
              </w:tabs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Всего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C96C71" w14:textId="77777777" w:rsidR="004E6024" w:rsidRDefault="004E6024" w:rsidP="00A353EE">
            <w:pPr>
              <w:tabs>
                <w:tab w:val="left" w:pos="567"/>
              </w:tabs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140 ч</w:t>
            </w:r>
          </w:p>
        </w:tc>
      </w:tr>
    </w:tbl>
    <w:p w14:paraId="064CF114" w14:textId="77777777" w:rsidR="004E6024" w:rsidRDefault="004E6024" w:rsidP="004E6024">
      <w:pPr>
        <w:spacing w:before="100" w:after="100" w:line="240" w:lineRule="auto"/>
        <w:rPr>
          <w:rFonts w:ascii="Times New Roman" w:eastAsia="Times New Roman" w:hAnsi="Times New Roman" w:cs="Times New Roman"/>
        </w:rPr>
      </w:pPr>
    </w:p>
    <w:p w14:paraId="50C93B52" w14:textId="77777777" w:rsidR="004E6024" w:rsidRDefault="004E6024" w:rsidP="004E6024">
      <w:pPr>
        <w:jc w:val="both"/>
        <w:rPr>
          <w:rFonts w:ascii="Calibri" w:eastAsia="Calibri" w:hAnsi="Calibri" w:cs="Calibri"/>
        </w:rPr>
      </w:pPr>
    </w:p>
    <w:p w14:paraId="52F59553" w14:textId="77777777" w:rsidR="004E6024" w:rsidRDefault="004E6024" w:rsidP="004E6024">
      <w:pPr>
        <w:spacing w:line="318" w:lineRule="auto"/>
        <w:ind w:left="838"/>
        <w:rPr>
          <w:rFonts w:ascii="Calibri" w:eastAsia="Calibri" w:hAnsi="Calibri" w:cs="Calibri"/>
          <w:i/>
          <w:sz w:val="28"/>
        </w:rPr>
      </w:pPr>
    </w:p>
    <w:p w14:paraId="326E7781" w14:textId="77777777" w:rsidR="004E6024" w:rsidRDefault="004E6024" w:rsidP="004E6024">
      <w:pPr>
        <w:spacing w:line="240" w:lineRule="auto"/>
        <w:rPr>
          <w:rFonts w:ascii="Calibri" w:eastAsia="Calibri" w:hAnsi="Calibri" w:cs="Calibri"/>
          <w:sz w:val="28"/>
        </w:rPr>
      </w:pPr>
    </w:p>
    <w:p w14:paraId="52EB6E59" w14:textId="77777777" w:rsidR="004E6024" w:rsidRDefault="004E6024" w:rsidP="004E6024">
      <w:pPr>
        <w:spacing w:line="321" w:lineRule="auto"/>
        <w:jc w:val="both"/>
        <w:rPr>
          <w:rFonts w:ascii="Calibri" w:eastAsia="Calibri" w:hAnsi="Calibri" w:cs="Calibri"/>
          <w:sz w:val="28"/>
        </w:rPr>
      </w:pPr>
    </w:p>
    <w:p w14:paraId="5D5CE7EA" w14:textId="77777777" w:rsidR="004E6024" w:rsidRDefault="004E6024"/>
    <w:p w14:paraId="2A7EFABA" w14:textId="77777777" w:rsidR="00FC5E72" w:rsidRDefault="00FC5E72"/>
    <w:p w14:paraId="25C1D6E8" w14:textId="77777777" w:rsidR="00FC5E72" w:rsidRDefault="00FC5E72"/>
    <w:p w14:paraId="735D8CD5" w14:textId="77777777" w:rsidR="00FC5E72" w:rsidRDefault="00FC5E72"/>
    <w:p w14:paraId="3CF4BE96" w14:textId="77777777" w:rsidR="00FC5E72" w:rsidRDefault="00FC5E72"/>
    <w:p w14:paraId="0149BDE9" w14:textId="77777777" w:rsidR="00FC5E72" w:rsidRDefault="00FC5E72"/>
    <w:p w14:paraId="0565493D" w14:textId="77777777" w:rsidR="00FC5E72" w:rsidRDefault="00FC5E72"/>
    <w:p w14:paraId="2917BC18" w14:textId="77777777" w:rsidR="00FC5E72" w:rsidRDefault="00FC5E72"/>
    <w:p w14:paraId="69BEFBF0" w14:textId="77777777" w:rsidR="00FC5E72" w:rsidRDefault="00FC5E72"/>
    <w:p w14:paraId="06AD173C" w14:textId="77777777" w:rsidR="00FC5E72" w:rsidRDefault="00FC5E72"/>
    <w:p w14:paraId="5C349EAF" w14:textId="77777777" w:rsidR="00FC5E72" w:rsidRDefault="00FC5E72"/>
    <w:p w14:paraId="68F93C6E" w14:textId="77777777" w:rsidR="00FC5E72" w:rsidRDefault="00FC5E72"/>
    <w:p w14:paraId="0524D0D5" w14:textId="77777777" w:rsidR="00FC5E72" w:rsidRDefault="00FC5E72"/>
    <w:p w14:paraId="43D5C574" w14:textId="4245D544" w:rsidR="00E32149" w:rsidRDefault="00E32149"/>
    <w:sectPr w:rsidR="00E32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062E"/>
    <w:multiLevelType w:val="multilevel"/>
    <w:tmpl w:val="64F0D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0B1854"/>
    <w:multiLevelType w:val="multilevel"/>
    <w:tmpl w:val="E76A6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4B528A"/>
    <w:multiLevelType w:val="multilevel"/>
    <w:tmpl w:val="85A4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B21CA4"/>
    <w:multiLevelType w:val="multilevel"/>
    <w:tmpl w:val="E3388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DD30C9"/>
    <w:multiLevelType w:val="multilevel"/>
    <w:tmpl w:val="97261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F6615B"/>
    <w:multiLevelType w:val="multilevel"/>
    <w:tmpl w:val="58A4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5D467C"/>
    <w:multiLevelType w:val="multilevel"/>
    <w:tmpl w:val="6D305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4A58C8"/>
    <w:multiLevelType w:val="multilevel"/>
    <w:tmpl w:val="7B142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EE68B7"/>
    <w:multiLevelType w:val="multilevel"/>
    <w:tmpl w:val="299CB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4F3F5C"/>
    <w:multiLevelType w:val="multilevel"/>
    <w:tmpl w:val="BCA6A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E29777E"/>
    <w:multiLevelType w:val="multilevel"/>
    <w:tmpl w:val="DC427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49D063A"/>
    <w:multiLevelType w:val="multilevel"/>
    <w:tmpl w:val="055A9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5162F0C"/>
    <w:multiLevelType w:val="multilevel"/>
    <w:tmpl w:val="3AAEA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58966CE"/>
    <w:multiLevelType w:val="multilevel"/>
    <w:tmpl w:val="7E18E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60561EE"/>
    <w:multiLevelType w:val="multilevel"/>
    <w:tmpl w:val="466E6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6"/>
  </w:num>
  <w:num w:numId="5">
    <w:abstractNumId w:val="1"/>
  </w:num>
  <w:num w:numId="6">
    <w:abstractNumId w:val="14"/>
  </w:num>
  <w:num w:numId="7">
    <w:abstractNumId w:val="11"/>
  </w:num>
  <w:num w:numId="8">
    <w:abstractNumId w:val="3"/>
  </w:num>
  <w:num w:numId="9">
    <w:abstractNumId w:val="4"/>
  </w:num>
  <w:num w:numId="10">
    <w:abstractNumId w:val="13"/>
  </w:num>
  <w:num w:numId="11">
    <w:abstractNumId w:val="7"/>
  </w:num>
  <w:num w:numId="12">
    <w:abstractNumId w:val="5"/>
  </w:num>
  <w:num w:numId="13">
    <w:abstractNumId w:val="8"/>
  </w:num>
  <w:num w:numId="14">
    <w:abstractNumId w:val="1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1BC"/>
    <w:rsid w:val="000301BC"/>
    <w:rsid w:val="004E6024"/>
    <w:rsid w:val="005D5DE7"/>
    <w:rsid w:val="00966DA3"/>
    <w:rsid w:val="00DA3281"/>
    <w:rsid w:val="00E32149"/>
    <w:rsid w:val="00FC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445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01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01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01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01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01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01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01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01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01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01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01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01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01B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01B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01B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01B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01B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01B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01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030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01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30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01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301B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01B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301BC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01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301BC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301BC"/>
    <w:rPr>
      <w:b/>
      <w:bCs/>
      <w:smallCaps/>
      <w:color w:val="0F4761" w:themeColor="accent1" w:themeShade="BF"/>
      <w:spacing w:val="5"/>
    </w:rPr>
  </w:style>
  <w:style w:type="paragraph" w:customStyle="1" w:styleId="c0">
    <w:name w:val="c0"/>
    <w:basedOn w:val="a"/>
    <w:rsid w:val="00FC5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FC5E72"/>
  </w:style>
  <w:style w:type="character" w:customStyle="1" w:styleId="c18">
    <w:name w:val="c18"/>
    <w:basedOn w:val="a0"/>
    <w:rsid w:val="00FC5E72"/>
  </w:style>
  <w:style w:type="character" w:customStyle="1" w:styleId="c97">
    <w:name w:val="c97"/>
    <w:basedOn w:val="a0"/>
    <w:rsid w:val="00FC5E72"/>
  </w:style>
  <w:style w:type="character" w:customStyle="1" w:styleId="c58">
    <w:name w:val="c58"/>
    <w:basedOn w:val="a0"/>
    <w:rsid w:val="00FC5E72"/>
  </w:style>
  <w:style w:type="paragraph" w:customStyle="1" w:styleId="c75">
    <w:name w:val="c75"/>
    <w:basedOn w:val="a"/>
    <w:rsid w:val="00FC5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29">
    <w:name w:val="c29"/>
    <w:basedOn w:val="a"/>
    <w:rsid w:val="00FC5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01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01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01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01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01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01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01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01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01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01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01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01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01B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01B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01B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01B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01B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01B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01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030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01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30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01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301B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01B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301BC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01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301BC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301BC"/>
    <w:rPr>
      <w:b/>
      <w:bCs/>
      <w:smallCaps/>
      <w:color w:val="0F4761" w:themeColor="accent1" w:themeShade="BF"/>
      <w:spacing w:val="5"/>
    </w:rPr>
  </w:style>
  <w:style w:type="paragraph" w:customStyle="1" w:styleId="c0">
    <w:name w:val="c0"/>
    <w:basedOn w:val="a"/>
    <w:rsid w:val="00FC5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FC5E72"/>
  </w:style>
  <w:style w:type="character" w:customStyle="1" w:styleId="c18">
    <w:name w:val="c18"/>
    <w:basedOn w:val="a0"/>
    <w:rsid w:val="00FC5E72"/>
  </w:style>
  <w:style w:type="character" w:customStyle="1" w:styleId="c97">
    <w:name w:val="c97"/>
    <w:basedOn w:val="a0"/>
    <w:rsid w:val="00FC5E72"/>
  </w:style>
  <w:style w:type="character" w:customStyle="1" w:styleId="c58">
    <w:name w:val="c58"/>
    <w:basedOn w:val="a0"/>
    <w:rsid w:val="00FC5E72"/>
  </w:style>
  <w:style w:type="paragraph" w:customStyle="1" w:styleId="c75">
    <w:name w:val="c75"/>
    <w:basedOn w:val="a"/>
    <w:rsid w:val="00FC5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29">
    <w:name w:val="c29"/>
    <w:basedOn w:val="a"/>
    <w:rsid w:val="00FC5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5CCFC3-E55A-4379-ACDD-3DCC44803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3080</Words>
  <Characters>17559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13</dc:creator>
  <cp:lastModifiedBy>User</cp:lastModifiedBy>
  <cp:revision>2</cp:revision>
  <dcterms:created xsi:type="dcterms:W3CDTF">2024-01-17T10:01:00Z</dcterms:created>
  <dcterms:modified xsi:type="dcterms:W3CDTF">2024-01-17T10:01:00Z</dcterms:modified>
</cp:coreProperties>
</file>